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48324" w14:textId="109468B8" w:rsidR="00132077" w:rsidRDefault="00132077">
      <w:pPr>
        <w:pStyle w:val="Normalny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hAnsi="Open Sans" w:cs="Open Sans"/>
          <w:color w:val="43464D"/>
          <w:sz w:val="23"/>
          <w:szCs w:val="23"/>
        </w:rPr>
        <w:t>RAMOWY PROGRAM ADAPTACJI UWZGLĘDNIAJĄCY INDYWIDUALNE POTRZEBY DZIECI</w:t>
      </w:r>
      <w:r w:rsidR="008B2B4D">
        <w:rPr>
          <w:rFonts w:ascii="Open Sans" w:hAnsi="Open Sans" w:cs="Open Sans"/>
          <w:color w:val="43464D"/>
          <w:sz w:val="23"/>
          <w:szCs w:val="23"/>
        </w:rPr>
        <w:t xml:space="preserve"> </w:t>
      </w:r>
      <w:r>
        <w:rPr>
          <w:rStyle w:val="Pogrubienie"/>
          <w:rFonts w:ascii="Open Sans" w:hAnsi="Open Sans" w:cs="Open Sans"/>
          <w:color w:val="43464D"/>
          <w:sz w:val="23"/>
          <w:szCs w:val="23"/>
        </w:rPr>
        <w:t>ORAZ ZGODNY Z ZAPISAMI KONWENCJI PRAW DZIECKA</w:t>
      </w:r>
    </w:p>
    <w:p w14:paraId="50D7CA4D" w14:textId="77777777" w:rsidR="00132077" w:rsidRDefault="00132077" w:rsidP="00132077">
      <w:pPr>
        <w:numPr>
          <w:ilvl w:val="0"/>
          <w:numId w:val="1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eastAsia="Times New Roman" w:hAnsi="Open Sans" w:cs="Open Sans"/>
          <w:color w:val="43464D"/>
          <w:sz w:val="23"/>
          <w:szCs w:val="23"/>
        </w:rPr>
        <w:t>CEL PROGRAMU</w:t>
      </w:r>
    </w:p>
    <w:p w14:paraId="0178DE18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Celem programu adaptacji dzieci jest zapewnienie nowo przyjętym dzieciom możliwie najlepszych warunków do płynnego, bezstresowego przejścia z domu rodzinnego do nowego środowiska, jakim jest instytucja opieki.</w:t>
      </w:r>
    </w:p>
    <w:p w14:paraId="14ECE456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Program ma na celu zminimalizowanie trudności adaptacyjnych dzieci, zbudowanie poczucia bezpieczeństwa, zaufania do osób z personelu, a także nawiązanie partnerskiej współpracy z rodzicami na rzecz dobra dziecka.</w:t>
      </w:r>
    </w:p>
    <w:p w14:paraId="5F0071C3" w14:textId="77777777" w:rsidR="00132077" w:rsidRDefault="00132077" w:rsidP="00132077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eastAsia="Times New Roman" w:hAnsi="Open Sans" w:cs="Open Sans"/>
          <w:color w:val="43464D"/>
          <w:sz w:val="23"/>
          <w:szCs w:val="23"/>
        </w:rPr>
        <w:t>ZAŁOŻENIA I ZAKRES PROGRAMU</w:t>
      </w:r>
    </w:p>
    <w:p w14:paraId="2F1925DD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Adaptacja w instytucji to proces, który zwykle trwa ok 10 dni (ale może się różnić pod tym względem w zależności od potrzeb i wcześniejszych doświadczeń dziecka).</w:t>
      </w:r>
    </w:p>
    <w:p w14:paraId="72CE4D40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Obecność rodzica lub osoby bliskiej dziecku np. babci, niani, jest niezbędna w procesie adaptacji.</w:t>
      </w:r>
    </w:p>
    <w:p w14:paraId="6F767267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Obecność rodzica/osoby bliskiej jest stopniowo skracana, a czas pobytu dziecka stopniowo wydłużany.</w:t>
      </w:r>
    </w:p>
    <w:p w14:paraId="2E0FD7AC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Harmonogram pracy grupy jest dostosowywany do potrzeb dzieci adaptujących się, poprzez np. ustalenie czasu na pobyty adaptacyjne na początku dnia lub pod koniec, kiedy dzieci jest mniej, a personel może poświęcić więcej uwagi nowym dzieciom.</w:t>
      </w:r>
    </w:p>
    <w:p w14:paraId="30D1BDDF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Personel i rodzice troszczą się o minimalizowanie stresu dziecka, poprzez m.in. ograniczenie bodźców wzrokowych i słuchowych, spędzanie czasu na zewnątrz budynku – w naturze.</w:t>
      </w:r>
    </w:p>
    <w:p w14:paraId="796DEC6D" w14:textId="77777777" w:rsidR="00132077" w:rsidRDefault="00132077" w:rsidP="00132077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Program dotyczy wszystkich nowoprzyjętych dzieci, niezależnie od wieku.</w:t>
      </w:r>
    </w:p>
    <w:p w14:paraId="0913F854" w14:textId="77777777" w:rsidR="00132077" w:rsidRDefault="00132077" w:rsidP="00132077">
      <w:pPr>
        <w:numPr>
          <w:ilvl w:val="0"/>
          <w:numId w:val="4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eastAsia="Times New Roman" w:hAnsi="Open Sans" w:cs="Open Sans"/>
          <w:color w:val="43464D"/>
          <w:sz w:val="23"/>
          <w:szCs w:val="23"/>
        </w:rPr>
        <w:t>PRZEBIEG I FAZY PROGRAMU ADAPTACJI</w:t>
      </w:r>
    </w:p>
    <w:p w14:paraId="5E2A6330" w14:textId="77777777" w:rsidR="00132077" w:rsidRDefault="00132077">
      <w:pPr>
        <w:pStyle w:val="Normalny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hAnsi="Open Sans" w:cs="Open Sans"/>
          <w:color w:val="43464D"/>
          <w:sz w:val="23"/>
          <w:szCs w:val="23"/>
        </w:rPr>
        <w:t>Faza I. Poznanie</w:t>
      </w:r>
    </w:p>
    <w:p w14:paraId="1B2C1CE1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W fazie „Poznania” dziecko zaznajamia się z nowym środowiskiem (przestrzeń, ludzie, dźwięki, zapachy, zwyczaje, smaki), rodzice poznają placówkę i zasady jej funkcjonowania, personel zaznajamia się z dzieckiem i rodzicami. Etap poznawania można realizować jeszcze przed oficjalnym przyjęciem dziecka do instytucji a już po jego zapisaniu.</w:t>
      </w:r>
    </w:p>
    <w:p w14:paraId="065CA18F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Przed rozpoczęciem uczęszczania dziecka do instytucji opieki osoba kierująca instytucją organizuje spotkanie z rodzicami nowoprzyjętych dzieci oraz dziećmi, które zostaną przyjęte. Podczas spotkań prezentuje placówkę, jej ofertę, zapoznaje z programem adaptacji, rozdaje rodzicom materiały informacyjne.</w:t>
      </w:r>
    </w:p>
    <w:p w14:paraId="2AAE98CF" w14:textId="77777777" w:rsidR="00132077" w:rsidRDefault="00132077" w:rsidP="00132077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Jeśli dziecko jest przyjmowane w trakcie roku, te działania organizowane są indywidualnie.</w:t>
      </w:r>
    </w:p>
    <w:p w14:paraId="0728F6F9" w14:textId="77777777" w:rsidR="00132077" w:rsidRDefault="00132077" w:rsidP="00132077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Wyznaczony/a spośród personelu opiekun/opiekunka nawiązuje indywidualny kontakt z rodzicami (telefonicznie, mailowo lub osobiście), przeprowadza wywiad, ew. omawia wypełniony przez rodziców formularz na temat potrzeb i rozwoju dziecka.</w:t>
      </w:r>
    </w:p>
    <w:p w14:paraId="499763A8" w14:textId="77777777" w:rsidR="00132077" w:rsidRDefault="00132077" w:rsidP="00132077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lastRenderedPageBreak/>
        <w:t>Na podstawie zebranych informacji, opiekun/ka wspólnie z rodzicami ustala indywidualny plan adaptacji w tym: termin rozpoczęcia adaptacji (godziny pobytu, czas pobytu dziecka w pierwszych dniach) oraz udział rodzica/osoby bliskiej.</w:t>
      </w:r>
    </w:p>
    <w:p w14:paraId="4FD6FC85" w14:textId="77777777" w:rsidR="00132077" w:rsidRDefault="00132077" w:rsidP="00132077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Rodzice otrzymują materiały informacyjne dotyczące przebiegu procesu adaptacji oraz znaczenia obecności rodziców w procesie adaptacji dla zdrowia i dobrostanu dziecka.</w:t>
      </w:r>
    </w:p>
    <w:p w14:paraId="05A26804" w14:textId="77777777" w:rsidR="00132077" w:rsidRDefault="00132077" w:rsidP="00132077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Rodzice otrzymują wskazówki, jak przygotować dziecko do rozpoczęcia uczęszczania do żłobka/klubu, takie jak: „wizyta zapoznawcza” w instytucji opieki, stopniowe przyzwyczajanie dziecka do rozstań z rodzicami, zwiększanie samodzielności dziecka itp.</w:t>
      </w:r>
    </w:p>
    <w:p w14:paraId="427D11EF" w14:textId="77777777" w:rsidR="00132077" w:rsidRDefault="00132077">
      <w:pPr>
        <w:pStyle w:val="Normalny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hAnsi="Open Sans" w:cs="Open Sans"/>
          <w:color w:val="43464D"/>
          <w:sz w:val="23"/>
          <w:szCs w:val="23"/>
        </w:rPr>
        <w:t>Faza II. Budowanie zaufania</w:t>
      </w:r>
    </w:p>
    <w:p w14:paraId="5325C54E" w14:textId="77777777" w:rsidR="00132077" w:rsidRDefault="00132077" w:rsidP="00132077">
      <w:pPr>
        <w:numPr>
          <w:ilvl w:val="0"/>
          <w:numId w:val="6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eastAsia="Times New Roman" w:hAnsi="Open Sans" w:cs="Open Sans"/>
          <w:color w:val="43464D"/>
          <w:sz w:val="23"/>
          <w:szCs w:val="23"/>
        </w:rPr>
        <w:t>Zadania personelu</w:t>
      </w:r>
    </w:p>
    <w:p w14:paraId="6B0F261D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Wyznaczony/a spośród personelu opiekun/opiekunka kieruje ku nowemu dziecku szczególną uwagę, stara się nawiązać z nim bliski, ciepły kontakt. Często zwraca się do dziecka po imieniu, wyjaśnia co się będzie działo, zapewnia o swojej obecności i pomocy.</w:t>
      </w:r>
    </w:p>
    <w:p w14:paraId="3F360C23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Opiekun/ka zapoznaje dziecko i towarzyszącą mu osobę bliską z rozkładem dnia, obowiązującymi zasadami, </w:t>
      </w:r>
      <w:proofErr w:type="gramStart"/>
      <w:r>
        <w:rPr>
          <w:rFonts w:ascii="Open Sans" w:eastAsia="Times New Roman" w:hAnsi="Open Sans" w:cs="Open Sans"/>
          <w:color w:val="43464D"/>
          <w:sz w:val="23"/>
          <w:szCs w:val="23"/>
        </w:rPr>
        <w:t>pokazuje</w:t>
      </w:r>
      <w:proofErr w:type="gramEnd"/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 gdzie znajdują się ważne miejsca (łazienka, szatnia, kącik zabawek itp.).</w:t>
      </w:r>
    </w:p>
    <w:p w14:paraId="177C803F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Opiekun/ka respektuje potrzeby zachowania dystansu przez dziecko, obserwowania z boku, nie zmusza do uczestnictwa w zabawach, jeśli dziecko nie jest na to gotowe. Daje czas na oswojenie się z nowym miejscem. Dziecko może siedzieć na kolanach rodzica/osoby bliskiej lub wracać do niej, kiedy tego potrzebuje.</w:t>
      </w:r>
    </w:p>
    <w:p w14:paraId="1E50A916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Opiekun/ka pomaga dziecku w nawiązaniu relacji z innymi dziećmi – przedstawia je grupie, prezentuje ciekawe materiały, inicjuje zabawy z grupą, uważnie rozpoznaje sygnały chęci dziecka do dołączenia do grupy.</w:t>
      </w:r>
    </w:p>
    <w:p w14:paraId="17736D50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Personel proponuje atrakcyjne zabawy, np. lepienie z </w:t>
      </w:r>
      <w:proofErr w:type="spellStart"/>
      <w:r>
        <w:rPr>
          <w:rFonts w:ascii="Open Sans" w:eastAsia="Times New Roman" w:hAnsi="Open Sans" w:cs="Open Sans"/>
          <w:color w:val="43464D"/>
          <w:sz w:val="23"/>
          <w:szCs w:val="23"/>
        </w:rPr>
        <w:t>ciastoliny</w:t>
      </w:r>
      <w:proofErr w:type="spellEnd"/>
      <w:r>
        <w:rPr>
          <w:rFonts w:ascii="Open Sans" w:eastAsia="Times New Roman" w:hAnsi="Open Sans" w:cs="Open Sans"/>
          <w:color w:val="43464D"/>
          <w:sz w:val="23"/>
          <w:szCs w:val="23"/>
        </w:rPr>
        <w:t>, budowanie zjeżdżalni dla samochodów, konstruowanie wieży z dużych klocków, tory przeszkód dla dzieci (tunele, przeszkody, bujaki), przelewanie i przesypywanie w kąciku sensorycznym (stół lub miska z wodą na tarasie) oraz zabawy, które dziecko lubi (rozmowa/ankieta w I fazie adaptacji).</w:t>
      </w:r>
    </w:p>
    <w:p w14:paraId="42355201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W razie trudności dziecka (płacz, agresja, wycofanie) opiekun/ka reaguje ze spokojem, zrozumieniem. Oferuje pocieszenie, wsparcie, ale nie zmusza na siłę do niczego. Jeśli dziecko wybiera rodzica/osobę bliską, opiekunka nie interweniuje i nie staje pomiędzy dzieckiem a rodzicem/osobą bliską.</w:t>
      </w:r>
    </w:p>
    <w:p w14:paraId="1297D632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Opiekun/ka na bieżąco ustala z rodzicem/osobą bliską zakres jej aktywności oraz czas i miejsce pobytu w grupie. </w:t>
      </w:r>
      <w:proofErr w:type="gramStart"/>
      <w:r>
        <w:rPr>
          <w:rFonts w:ascii="Open Sans" w:eastAsia="Times New Roman" w:hAnsi="Open Sans" w:cs="Open Sans"/>
          <w:color w:val="43464D"/>
          <w:sz w:val="23"/>
          <w:szCs w:val="23"/>
        </w:rPr>
        <w:t>Omawia</w:t>
      </w:r>
      <w:proofErr w:type="gramEnd"/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 jak dziecko funkcjonowało, jakie pojawiły się postępy, trudności. Wspólnie z rodzicami szuka rozwiązań ewentualnych problemów.</w:t>
      </w:r>
    </w:p>
    <w:p w14:paraId="6600E9DE" w14:textId="77777777" w:rsidR="00132077" w:rsidRDefault="00132077" w:rsidP="00132077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 xml:space="preserve">Jeśli dziecko po dłuższym czasie (po 10 dniach) nadal ma duże trudności adaptacyjne, opiekun/ka konsultuje sytuację z rodzicami i osobą kierującą instytucją oraz psychologiem/psycholożką (jeśli jest zatrudniony/na). </w:t>
      </w:r>
      <w:r>
        <w:rPr>
          <w:rFonts w:ascii="Open Sans" w:eastAsia="Times New Roman" w:hAnsi="Open Sans" w:cs="Open Sans"/>
          <w:color w:val="43464D"/>
          <w:sz w:val="23"/>
          <w:szCs w:val="23"/>
        </w:rPr>
        <w:lastRenderedPageBreak/>
        <w:t>Wspólnie z rodzicami mogą zdecydować o wydłużeniu obecności rodzica/osoby bliskiej, modyfikacji planu adaptacji.</w:t>
      </w:r>
    </w:p>
    <w:p w14:paraId="4C18E235" w14:textId="77777777" w:rsidR="00132077" w:rsidRDefault="00132077" w:rsidP="00132077">
      <w:pPr>
        <w:numPr>
          <w:ilvl w:val="0"/>
          <w:numId w:val="8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eastAsia="Times New Roman" w:hAnsi="Open Sans" w:cs="Open Sans"/>
          <w:color w:val="43464D"/>
          <w:sz w:val="23"/>
          <w:szCs w:val="23"/>
        </w:rPr>
        <w:t>Zadania rodziców</w:t>
      </w:r>
    </w:p>
    <w:p w14:paraId="71AAEF0E" w14:textId="77777777" w:rsidR="00132077" w:rsidRDefault="00132077" w:rsidP="00132077">
      <w:pPr>
        <w:numPr>
          <w:ilvl w:val="0"/>
          <w:numId w:val="9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Zapewnienie poczucia bezpieczeństwa dziecku przez obecność, uważne (nienadmierne) towarzyszenie dziecku.</w:t>
      </w:r>
    </w:p>
    <w:p w14:paraId="45A1EA31" w14:textId="77777777" w:rsidR="00132077" w:rsidRDefault="00132077" w:rsidP="00132077">
      <w:pPr>
        <w:numPr>
          <w:ilvl w:val="0"/>
          <w:numId w:val="9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Rodzic ma obowiązek uprzedzenia dziecka o swoim wyjściu.</w:t>
      </w:r>
    </w:p>
    <w:p w14:paraId="6FA22840" w14:textId="77777777" w:rsidR="00132077" w:rsidRDefault="00132077" w:rsidP="00132077">
      <w:pPr>
        <w:numPr>
          <w:ilvl w:val="0"/>
          <w:numId w:val="9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Stwarzanie dziecku okazji na stopniowe wchodzenie w zabawy z innymi dziećmi (np. przez siedzenie w jednym określonym miejscu co skłania dziecko do podejmowania prób włączania się w interesujące je zabawy).</w:t>
      </w:r>
    </w:p>
    <w:p w14:paraId="3AEEFFE8" w14:textId="77777777" w:rsidR="00132077" w:rsidRDefault="00132077" w:rsidP="00132077">
      <w:pPr>
        <w:numPr>
          <w:ilvl w:val="0"/>
          <w:numId w:val="9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Współpraca z personelem i stosowanie się do wskazówek dotyczących miejsca pobytu i zakresu aktywności.</w:t>
      </w:r>
    </w:p>
    <w:p w14:paraId="7DDC4D41" w14:textId="77777777" w:rsidR="00132077" w:rsidRDefault="00132077" w:rsidP="00132077">
      <w:pPr>
        <w:numPr>
          <w:ilvl w:val="0"/>
          <w:numId w:val="9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Omawianie z personelem postępów w adaptacji dziecka w czasie wyznaczonym na rozmowy przez personel.</w:t>
      </w:r>
    </w:p>
    <w:p w14:paraId="078CBEFD" w14:textId="77777777" w:rsidR="00132077" w:rsidRDefault="00132077">
      <w:pPr>
        <w:pStyle w:val="NormalnyWeb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Style w:val="Pogrubienie"/>
          <w:rFonts w:ascii="Open Sans" w:hAnsi="Open Sans" w:cs="Open Sans"/>
          <w:color w:val="43464D"/>
          <w:sz w:val="23"/>
          <w:szCs w:val="23"/>
        </w:rPr>
        <w:t>Faza III. Separacja – powierzenie</w:t>
      </w:r>
    </w:p>
    <w:p w14:paraId="3D879380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Zakończenie okresu adaptacji następuje, gdy dziecko względnie swobodnie funkcjonuje w grupie, chętnie uczestniczy w zabawach, rozstaje się z rodzicami bez większego stresu. Udaną adaptację charakteryzują m.in. następujące oznaki:</w:t>
      </w:r>
    </w:p>
    <w:p w14:paraId="15327A0F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rozpoznaje opiekunów/ki, pozytywnie na nich/nie reaguje;</w:t>
      </w:r>
    </w:p>
    <w:p w14:paraId="4C813BC9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odchodzi od rodzica i bawi się bez jego udziału;</w:t>
      </w:r>
    </w:p>
    <w:p w14:paraId="14DF598D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akceptuje pocieszenie od opiekunów/ki;</w:t>
      </w:r>
    </w:p>
    <w:p w14:paraId="577B2D4B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po wyjściu rodzica, nawet jeśli się zasmuci lub wykaże inne negatywne emocje, potrafi się uspokoić w towarzystwie opiekuna/ki;</w:t>
      </w:r>
    </w:p>
    <w:p w14:paraId="2B85837E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rozpoznaje elementy rutyny w żłobku – odkładanie butów i kurtki na miejsce, mycie rąk przed posiłkiem, siadanie do posiłku itp.;</w:t>
      </w:r>
    </w:p>
    <w:p w14:paraId="3C124C2B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włącza się w zabawy inicjowane przez opiekunkę i/lub inne dzieci;</w:t>
      </w:r>
    </w:p>
    <w:p w14:paraId="2500EDD5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samo sięga po ulubione zabawki;</w:t>
      </w:r>
    </w:p>
    <w:p w14:paraId="2FB0C08C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jest w stanie pójść na drzemkę podczas pobytu w żłobku;</w:t>
      </w:r>
    </w:p>
    <w:p w14:paraId="2AD78F3B" w14:textId="77777777" w:rsidR="00132077" w:rsidRDefault="00132077" w:rsidP="00132077">
      <w:pPr>
        <w:numPr>
          <w:ilvl w:val="0"/>
          <w:numId w:val="10"/>
        </w:numPr>
        <w:shd w:val="clear" w:color="auto" w:fill="FFFFFF"/>
        <w:spacing w:after="0" w:line="240" w:lineRule="auto"/>
        <w:ind w:left="1020"/>
        <w:rPr>
          <w:rFonts w:ascii="Open Sans" w:eastAsia="Times New Roman" w:hAnsi="Open Sans" w:cs="Open Sans"/>
          <w:color w:val="43464D"/>
          <w:sz w:val="23"/>
          <w:szCs w:val="23"/>
        </w:rPr>
      </w:pPr>
      <w:r>
        <w:rPr>
          <w:rFonts w:ascii="Open Sans" w:eastAsia="Times New Roman" w:hAnsi="Open Sans" w:cs="Open Sans"/>
          <w:color w:val="43464D"/>
          <w:sz w:val="23"/>
          <w:szCs w:val="23"/>
        </w:rPr>
        <w:t>dziecko uczestniczy w posiłkach.</w:t>
      </w:r>
    </w:p>
    <w:p w14:paraId="2A9E9224" w14:textId="77777777" w:rsidR="00132077" w:rsidRDefault="00132077">
      <w:pPr>
        <w:pStyle w:val="NormalnyWeb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43464D"/>
          <w:sz w:val="23"/>
          <w:szCs w:val="23"/>
        </w:rPr>
      </w:pPr>
      <w:r>
        <w:rPr>
          <w:rFonts w:ascii="Open Sans" w:hAnsi="Open Sans" w:cs="Open Sans"/>
          <w:color w:val="43464D"/>
          <w:sz w:val="23"/>
          <w:szCs w:val="23"/>
        </w:rPr>
        <w:t>Na zakończenie adaptacji opiekun/ka podsumowuje przebieg procesu adaptacji z rodzicami dziecka, przekazuje swoje obserwacje, wnioski, ewentualne rekomendacje do dalszej pracy.</w:t>
      </w:r>
    </w:p>
    <w:p w14:paraId="3131F17B" w14:textId="77777777" w:rsidR="00132077" w:rsidRDefault="00132077"/>
    <w:sectPr w:rsidR="001320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5261C"/>
    <w:multiLevelType w:val="multilevel"/>
    <w:tmpl w:val="FFFFFFFF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2651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958490A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714B3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82A2E1F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0E48E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F186C1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9F27F2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C53414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FB5FB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4649877">
    <w:abstractNumId w:val="9"/>
  </w:num>
  <w:num w:numId="2" w16cid:durableId="334846850">
    <w:abstractNumId w:val="4"/>
  </w:num>
  <w:num w:numId="3" w16cid:durableId="1834763014">
    <w:abstractNumId w:val="3"/>
  </w:num>
  <w:num w:numId="4" w16cid:durableId="1166939976">
    <w:abstractNumId w:val="0"/>
  </w:num>
  <w:num w:numId="5" w16cid:durableId="1208957491">
    <w:abstractNumId w:val="5"/>
  </w:num>
  <w:num w:numId="6" w16cid:durableId="883760450">
    <w:abstractNumId w:val="8"/>
  </w:num>
  <w:num w:numId="7" w16cid:durableId="1868253392">
    <w:abstractNumId w:val="1"/>
  </w:num>
  <w:num w:numId="8" w16cid:durableId="948313989">
    <w:abstractNumId w:val="2"/>
  </w:num>
  <w:num w:numId="9" w16cid:durableId="1719940421">
    <w:abstractNumId w:val="7"/>
  </w:num>
  <w:num w:numId="10" w16cid:durableId="17679965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077"/>
    <w:rsid w:val="00091FC4"/>
    <w:rsid w:val="00132077"/>
    <w:rsid w:val="002532F7"/>
    <w:rsid w:val="00321726"/>
    <w:rsid w:val="003912B8"/>
    <w:rsid w:val="008B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9B2D"/>
  <w15:chartTrackingRefBased/>
  <w15:docId w15:val="{EE2DE16B-96CB-5C44-93F1-AC92B27F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20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20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20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20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20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20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20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20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20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20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20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20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20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20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20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20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20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20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20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20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20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20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20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20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20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20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20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20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207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13207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132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1000</Words>
  <Characters>6003</Characters>
  <Application>Microsoft Office Word</Application>
  <DocSecurity>0</DocSecurity>
  <Lines>50</Lines>
  <Paragraphs>13</Paragraphs>
  <ScaleCrop>false</ScaleCrop>
  <Company/>
  <LinksUpToDate>false</LinksUpToDate>
  <CharactersWithSpaces>6990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3</cp:revision>
  <dcterms:created xsi:type="dcterms:W3CDTF">2026-02-22T14:04:00Z</dcterms:created>
  <dcterms:modified xsi:type="dcterms:W3CDTF">2026-03-04T11:26:00Z</dcterms:modified>
</cp:coreProperties>
</file>